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/>
          <w:color w:val="000000"/>
          <w:sz w:val="28"/>
          <w:szCs w:val="28"/>
          <w:lang w:val="en-US" w:eastAsia="ru-RU"/>
        </w:rPr>
        <w:t xml:space="preserve">Can You Fill in the Blanks?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/>
          <w:color w:val="000000"/>
          <w:sz w:val="28"/>
          <w:szCs w:val="28"/>
          <w:lang w:val="en-US"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172970" cy="182880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bCs/>
          <w:i/>
          <w:color w:val="000000"/>
          <w:sz w:val="28"/>
          <w:szCs w:val="28"/>
          <w:lang w:val="en-US" w:eastAsia="ru-RU"/>
        </w:rPr>
        <w:t xml:space="preserve">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i/>
          <w:i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happy, tea, milk, hot, biscuits, cream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val="en-US" w:eastAsia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val="en-US" w:eastAsia="ru-RU"/>
        </w:rPr>
        <w:t>British Traditions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In Britain, there is a special time for 5 o'clock __________(1). Families sit together at home and enjoy a ___________(2) cup of tea. Some people add __________(3) or __________(4). They eat _____________(5)  and cakes. It is a tradition that makes everyone feel ___________(6). This is an old tradition loved by every family.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rPr>
          <w:lang w:val="en-US"/>
        </w:rPr>
      </w:pPr>
      <w:r>
        <w:rPr/>
      </w:r>
    </w:p>
    <w:p>
      <w:pPr>
        <w:pStyle w:val="Normal"/>
        <w:rPr>
          <w:lang w:val="en-US"/>
        </w:rPr>
      </w:pPr>
      <w:r>
        <w:rPr/>
      </w:r>
    </w:p>
    <w:p>
      <w:pPr>
        <w:pStyle w:val="Normal"/>
        <w:spacing w:before="0" w:after="200"/>
        <w:rPr>
          <w:lang w:val="en-US"/>
        </w:rPr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844800" cy="2591435"/>
            <wp:effectExtent l="0" t="0" r="0" b="0"/>
            <wp:wrapSquare wrapText="largest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                                                                                        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bd2dd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LibreOffice/7.0.6.2$Linux_X86_64 LibreOffice_project/00$Build-2</Application>
  <AppVersion>15.0000</AppVersion>
  <Pages>1</Pages>
  <Words>66</Words>
  <Characters>346</Characters>
  <CharactersWithSpaces>599</CharactersWithSpaces>
  <Paragraphs>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2024-11-09T08:25:00Z</dcterms:created>
  <dc:creator>Ксюшенька</dc:creator>
  <dc:description/>
  <dc:language>ru-RU</dc:language>
  <cp:lastModifiedBy/>
  <dcterms:modified xsi:type="dcterms:W3CDTF">2024-11-11T10:28:49Z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